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31115</wp:posOffset>
            </wp:positionH>
            <wp:positionV relativeFrom="paragraph">
              <wp:posOffset>10795</wp:posOffset>
            </wp:positionV>
            <wp:extent cx="6263640" cy="348361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XO Thames" w:hAnsi="XO Thames"/>
          <w:b/>
          <w:bCs/>
          <w:i/>
          <w:iCs/>
          <w:sz w:val="26"/>
          <w:szCs w:val="26"/>
          <w:lang w:eastAsia="ru-RU"/>
        </w:rPr>
        <w:t xml:space="preserve">Департамент гражданской защиты Администрации городского округа донецк НАПОМИНАЕТ, что с 1 июня по 1 октября 2026 года </w:t>
      </w:r>
      <w:r>
        <w:rPr>
          <w:rFonts w:eastAsia="Times New Roman" w:cs="Times New Roman" w:ascii="XO Thames" w:hAnsi="XO Thames"/>
          <w:b/>
          <w:bCs/>
          <w:i/>
          <w:iCs/>
          <w:color w:val="auto"/>
          <w:kern w:val="0"/>
          <w:sz w:val="26"/>
          <w:szCs w:val="26"/>
          <w:lang w:val="ru-RU" w:eastAsia="ru-RU" w:bidi="ar-SA"/>
        </w:rPr>
        <w:t>в соответствии с Постановлением Правительства Донецкой Народной Республики от 07.05.2026 №37-9 «Об установлении особого противопожарного режима на территории Донецкой Народной Республики»</w:t>
      </w:r>
      <w:r>
        <w:rPr>
          <w:rFonts w:eastAsia="Times New Roman" w:cs="Times New Roman" w:ascii="XO Thames" w:hAnsi="XO Thames"/>
          <w:b/>
          <w:bCs/>
          <w:i/>
          <w:iCs/>
          <w:sz w:val="26"/>
          <w:szCs w:val="26"/>
          <w:lang w:eastAsia="ru-RU"/>
        </w:rPr>
        <w:t xml:space="preserve"> на территории Донецкой Народной Республики установлен особый пожароопасный режим, в период которого категорически ЗАПРЕЩЕНО: </w:t>
      </w: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разведение костров, а также сжигание мусора, травы, листвы и иных отходов, на придомовых территориях частных жилых домов, на территориях садоводческих и огороднических товариществ.</w:t>
      </w:r>
    </w:p>
    <w:p>
      <w:pPr>
        <w:pStyle w:val="NormalWeb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sz w:val="26"/>
          <w:szCs w:val="26"/>
          <w:lang w:eastAsia="ru-RU"/>
        </w:rPr>
        <w:t>В целях снижения количества пожаров, травматизма и гибели людей при пожаре, введены дополнительные требования пожарной безопасности, которые являются обязательными для выполнения.</w:t>
      </w:r>
    </w:p>
    <w:p>
      <w:pPr>
        <w:pStyle w:val="BodyText"/>
        <w:shd w:val="clear" w:color="auto" w:fill="FFFFFF"/>
        <w:spacing w:beforeAutospacing="0" w:before="0" w:afterAutospacing="0" w:after="0"/>
        <w:ind w:firstLine="709"/>
        <w:contextualSpacing w:val="false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 w:val="false"/>
          <w:i w:val="false"/>
          <w:caps w:val="false"/>
          <w:smallCaps w:val="false"/>
          <w:color w:val="000000"/>
          <w:spacing w:val="0"/>
          <w:kern w:val="0"/>
          <w:sz w:val="26"/>
          <w:szCs w:val="26"/>
          <w:lang w:val="ru-RU" w:eastAsia="ru-RU" w:bidi="ar-SA"/>
        </w:rPr>
        <w:t>Следует помнить, что в условиях особого противопожарного режима на территории частных домовладений их собственниками и (или) лицами, проживающими в них, обеспечивается уборка мусора, твердых бытовых отходов, сухой растительности и покос травы.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 w:val="false"/>
          <w:iCs w:val="false"/>
          <w:color w:val="000000"/>
          <w:sz w:val="26"/>
          <w:szCs w:val="26"/>
          <w:u w:val="none"/>
          <w:lang w:eastAsia="ru-RU"/>
        </w:rPr>
        <w:t>Лица, виновные в нарушении требований пожарной безопасности в условиях особого противопожарного режима, в зависимости от характера нарушений и их последствий, несут дисциплинарную, административную или уголовную ответственность.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sz w:val="26"/>
          <w:szCs w:val="26"/>
          <w:lang w:eastAsia="ru-RU"/>
        </w:rPr>
        <w:t>Так, на территории городского округа Донецк з</w:t>
      </w:r>
      <w:r>
        <w:rPr>
          <w:rFonts w:eastAsia="Times New Roman" w:cs="Times New Roman" w:ascii="XO Thames" w:hAnsi="XO Thames"/>
          <w:bCs w:val="false"/>
          <w:iCs w:val="false"/>
          <w:color w:val="000000"/>
          <w:sz w:val="26"/>
          <w:szCs w:val="26"/>
          <w:lang w:val="ru-RU" w:eastAsia="zh-CN" w:bidi="ar-SA"/>
        </w:rPr>
        <w:t xml:space="preserve">а период с 01.03.2026 по 02.06.2026 зарегистрировано 787 пожаров и загораний, из них 46 % произошло на открытой территории. </w:t>
      </w: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Площадь уничтоженного сухостоя и бытовых отходов составила: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- 4614 м кв. мусора в 94 случаях;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- 110786 м кв. сухой травы в 40 случаях;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- 229404 м кв. камыша в 76 случаях.</w:t>
      </w:r>
    </w:p>
    <w:p>
      <w:pPr>
        <w:pStyle w:val="Normal"/>
        <w:shd w:val="clear" w:color="auto" w:fill="FFFFFF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/>
          <w:sz w:val="26"/>
          <w:szCs w:val="26"/>
        </w:rPr>
      </w:pPr>
      <w:r>
        <w:rPr>
          <w:rFonts w:eastAsia="Times New Roman" w:cs="Times New Roman" w:ascii="XO Thames" w:hAnsi="XO Thames"/>
          <w:bCs w:val="false"/>
          <w:iCs w:val="false"/>
          <w:color w:val="000000"/>
          <w:kern w:val="0"/>
          <w:sz w:val="26"/>
          <w:szCs w:val="26"/>
          <w:lang w:val="ru-RU" w:eastAsia="zh-CN" w:bidi="ar-SA"/>
        </w:rPr>
        <w:t>С начала текущего года произошло 286 пожаров и загораний в жилом фонде.</w:t>
      </w:r>
    </w:p>
    <w:sectPr>
      <w:type w:val="nextPage"/>
      <w:pgSz w:w="11906" w:h="16838"/>
      <w:pgMar w:left="1132" w:right="849" w:gutter="0" w:header="0" w:top="1152" w:footer="0" w:bottom="1005"/>
      <w:pgBorders w:display="allPages" w:offsetFrom="page">
        <w:top w:val="single" w:sz="4" w:space="25" w:color="000000"/>
        <w:left w:val="single" w:sz="4" w:space="24" w:color="000000"/>
        <w:bottom w:val="single" w:sz="4" w:space="17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 Light">
    <w:charset w:val="01"/>
    <w:family w:val="roman"/>
    <w:pitch w:val="default"/>
  </w:font>
  <w:font w:name="PT Astra Serif">
    <w:charset w:val="01"/>
    <w:family w:val="roman"/>
    <w:pitch w:val="default"/>
  </w:font>
  <w:font w:name="XO Thame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PMingLiU" w:cs="" w:asciiTheme="minorHAnsi" w:cstheme="minorBidi" w:hAnsiTheme="minorHAnsi"/>
        <w:sz w:val="22"/>
        <w:szCs w:val="22"/>
        <w:lang w:val="ru-RU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PMingLiU" w:cs="" w:asciiTheme="minorHAnsi" w:cstheme="minorBidi" w:hAnsiTheme="minorHAnsi"/>
      <w:color w:val="auto"/>
      <w:kern w:val="0"/>
      <w:sz w:val="22"/>
      <w:szCs w:val="22"/>
      <w:lang w:val="ru-RU" w:eastAsia="zh-TW" w:bidi="ar-SA"/>
    </w:rPr>
  </w:style>
  <w:style w:type="paragraph" w:styleId="Heading1">
    <w:name w:val="Heading 1"/>
    <w:basedOn w:val="Title"/>
    <w:next w:val="BodyText"/>
    <w:link w:val="1"/>
    <w:qFormat/>
    <w:rsid w:val="0087198c"/>
    <w:pPr>
      <w:keepNext w:val="true"/>
      <w:spacing w:lineRule="auto" w:line="276" w:before="240" w:after="120"/>
      <w:contextualSpacing w:val="false"/>
      <w:outlineLvl w:val="0"/>
    </w:pPr>
    <w:rPr>
      <w:rFonts w:ascii="Liberation Serif" w:hAnsi="Liberation Serif" w:eastAsia="Tahoma" w:cs="Tahoma"/>
      <w:b/>
      <w:bCs/>
      <w:spacing w:val="0"/>
      <w:kern w:val="0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87198c"/>
    <w:rPr>
      <w:rFonts w:eastAsia="Times New Roman" w:cs="Times New Roman"/>
      <w:lang w:eastAsia="ru-RU"/>
    </w:rPr>
  </w:style>
  <w:style w:type="character" w:styleId="1" w:customStyle="1">
    <w:name w:val="Заголовок 1 Знак"/>
    <w:basedOn w:val="DefaultParagraphFont"/>
    <w:qFormat/>
    <w:rsid w:val="0087198c"/>
    <w:rPr>
      <w:rFonts w:ascii="Liberation Serif" w:hAnsi="Liberation Serif" w:eastAsia="Tahoma" w:cs="Tahoma"/>
      <w:b/>
      <w:bCs/>
      <w:sz w:val="48"/>
      <w:szCs w:val="48"/>
      <w:lang w:eastAsia="ru-RU"/>
    </w:rPr>
  </w:style>
  <w:style w:type="character" w:styleId="Style14" w:customStyle="1">
    <w:name w:val="Название Знак"/>
    <w:basedOn w:val="DefaultParagraphFont"/>
    <w:uiPriority w:val="10"/>
    <w:qFormat/>
    <w:rsid w:val="0087198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Ins">
    <w:name w:val="ins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87198c"/>
    <w:pPr>
      <w:spacing w:lineRule="auto" w:line="240" w:before="0" w:after="0"/>
      <w:contextualSpacing/>
    </w:pPr>
    <w:rPr>
      <w:rFonts w:eastAsia="Times New Roman" w:cs="Times New Roman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14"/>
    <w:uiPriority w:val="10"/>
    <w:qFormat/>
    <w:rsid w:val="0087198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spacing w:beforeAutospacing="1" w:afterAutospacing="1"/>
      <w:ind w:firstLine="709"/>
    </w:pPr>
    <w:rPr>
      <w:rFonts w:eastAsia="Times New Roman" w:cs="Times New Roman"/>
      <w:sz w:val="24"/>
      <w:szCs w:val="24"/>
      <w:lang w:eastAsia="ru-RU"/>
    </w:rPr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5473" w:leader="none"/>
        <w:tab w:val="right" w:pos="10946" w:leader="none"/>
      </w:tabs>
    </w:pPr>
    <w:rPr/>
  </w:style>
  <w:style w:type="paragraph" w:styleId="Header">
    <w:name w:val="Header"/>
    <w:basedOn w:val="Style17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Application>LibreOffice/7.6.7.2$Linux_X86_64 LibreOffice_project/60$Build-2</Application>
  <AppVersion>15.0000</AppVersion>
  <Pages>1</Pages>
  <Words>222</Words>
  <Characters>1455</Characters>
  <CharactersWithSpaces>1668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2025-01-15T19:18:00Z</dcterms:created>
  <dc:creator>оо</dc:creator>
  <dc:description/>
  <dc:language>ru-RU</dc:language>
  <cp:lastModifiedBy/>
  <cp:lastPrinted>2025-05-28T15:00:26Z</cp:lastPrinted>
  <dcterms:modified xsi:type="dcterms:W3CDTF">2026-06-03T10:05:54Z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